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1A" w:rsidRDefault="00B74B1A" w:rsidP="00B74B1A">
      <w:pPr>
        <w:jc w:val="center"/>
        <w:rPr>
          <w:rFonts w:ascii="IranNastaliq" w:hAnsi="IranNastaliq" w:cs="IranNastaliq"/>
          <w:sz w:val="72"/>
          <w:szCs w:val="72"/>
        </w:rPr>
      </w:pPr>
      <w:r>
        <w:rPr>
          <w:rFonts w:ascii="IranNastaliq" w:hAnsi="IranNastaliq" w:cs="IranNastaliq"/>
          <w:sz w:val="72"/>
          <w:szCs w:val="72"/>
          <w:rtl/>
        </w:rPr>
        <w:t>برنامه غذا</w:t>
      </w:r>
      <w:r w:rsidR="006A481B">
        <w:rPr>
          <w:rFonts w:ascii="IranNastaliq" w:hAnsi="IranNastaliq" w:cs="IranNastaliq" w:hint="cs"/>
          <w:sz w:val="72"/>
          <w:szCs w:val="72"/>
          <w:rtl/>
        </w:rPr>
        <w:t>ی</w:t>
      </w:r>
      <w:r>
        <w:rPr>
          <w:rFonts w:ascii="IranNastaliq" w:hAnsi="IranNastaliq" w:cs="IranNastaliq"/>
          <w:sz w:val="72"/>
          <w:szCs w:val="72"/>
          <w:rtl/>
        </w:rPr>
        <w:t xml:space="preserve">ی هفتگی </w:t>
      </w:r>
      <w:r w:rsidR="006A481B">
        <w:rPr>
          <w:rFonts w:ascii="IranNastaliq" w:hAnsi="IranNastaliq" w:cs="IranNastaliq" w:hint="cs"/>
          <w:sz w:val="72"/>
          <w:szCs w:val="72"/>
          <w:rtl/>
        </w:rPr>
        <w:t xml:space="preserve"> دانشکده علوم پزشکی نیشابور</w:t>
      </w:r>
      <w:bookmarkStart w:id="0" w:name="_GoBack"/>
      <w:bookmarkEnd w:id="0"/>
    </w:p>
    <w:tbl>
      <w:tblPr>
        <w:tblStyle w:val="GridTable4-Accent4"/>
        <w:bidiVisual/>
        <w:tblW w:w="14884" w:type="dxa"/>
        <w:tblLook w:val="04A0" w:firstRow="1" w:lastRow="0" w:firstColumn="1" w:lastColumn="0" w:noHBand="0" w:noVBand="1"/>
      </w:tblPr>
      <w:tblGrid>
        <w:gridCol w:w="1276"/>
        <w:gridCol w:w="2835"/>
        <w:gridCol w:w="3685"/>
        <w:gridCol w:w="3686"/>
        <w:gridCol w:w="3402"/>
      </w:tblGrid>
      <w:tr w:rsidR="00B74B1A" w:rsidTr="005D0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extDirection w:val="tbRl"/>
            <w:hideMark/>
          </w:tcPr>
          <w:p w:rsidR="00B74B1A" w:rsidRDefault="00B74B1A">
            <w:pPr>
              <w:spacing w:line="240" w:lineRule="auto"/>
              <w:ind w:left="113" w:right="113"/>
              <w:jc w:val="center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ردیف</w:t>
            </w:r>
          </w:p>
        </w:tc>
        <w:tc>
          <w:tcPr>
            <w:tcW w:w="2835" w:type="dxa"/>
            <w:hideMark/>
          </w:tcPr>
          <w:p w:rsidR="00B74B1A" w:rsidRDefault="00B74B1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ناهار</w:t>
            </w:r>
          </w:p>
        </w:tc>
        <w:tc>
          <w:tcPr>
            <w:tcW w:w="3685" w:type="dxa"/>
            <w:hideMark/>
          </w:tcPr>
          <w:p w:rsidR="00B74B1A" w:rsidRDefault="00B74B1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  <w:tc>
          <w:tcPr>
            <w:tcW w:w="3686" w:type="dxa"/>
            <w:hideMark/>
          </w:tcPr>
          <w:p w:rsidR="00B74B1A" w:rsidRDefault="00B74B1A">
            <w:pPr>
              <w:tabs>
                <w:tab w:val="left" w:pos="365"/>
                <w:tab w:val="center" w:pos="1735"/>
              </w:tabs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ab/>
            </w: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ab/>
              <w:t>شام</w:t>
            </w:r>
          </w:p>
        </w:tc>
        <w:tc>
          <w:tcPr>
            <w:tcW w:w="3402" w:type="dxa"/>
            <w:hideMark/>
          </w:tcPr>
          <w:p w:rsidR="00B74B1A" w:rsidRDefault="00B74B1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</w:tr>
      <w:tr w:rsidR="00B74B1A" w:rsidTr="005D0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شنبه</w:t>
            </w:r>
          </w:p>
        </w:tc>
        <w:tc>
          <w:tcPr>
            <w:tcW w:w="2835" w:type="dxa"/>
            <w:hideMark/>
          </w:tcPr>
          <w:p w:rsidR="00B74B1A" w:rsidRDefault="005D041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چلوکباب کوبیده</w:t>
            </w:r>
          </w:p>
        </w:tc>
        <w:tc>
          <w:tcPr>
            <w:tcW w:w="3685" w:type="dxa"/>
            <w:hideMark/>
          </w:tcPr>
          <w:p w:rsidR="00B74B1A" w:rsidRDefault="005D041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</w:t>
            </w:r>
            <w:r w:rsidR="007B3EEF">
              <w:rPr>
                <w:rFonts w:ascii="IranNastaliq" w:hAnsi="IranNastaliq" w:cs="IranNastaliq" w:hint="cs"/>
                <w:sz w:val="40"/>
                <w:szCs w:val="40"/>
                <w:rtl/>
              </w:rPr>
              <w:t>دوغ/ماست</w:t>
            </w:r>
          </w:p>
        </w:tc>
        <w:tc>
          <w:tcPr>
            <w:tcW w:w="3686" w:type="dxa"/>
            <w:hideMark/>
          </w:tcPr>
          <w:p w:rsidR="00B74B1A" w:rsidRDefault="005D041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ناگت مرغ</w:t>
            </w:r>
          </w:p>
        </w:tc>
        <w:tc>
          <w:tcPr>
            <w:tcW w:w="3402" w:type="dxa"/>
            <w:hideMark/>
          </w:tcPr>
          <w:p w:rsidR="00B74B1A" w:rsidRDefault="005D041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گوجه+سس گوجه+دوغ</w:t>
            </w:r>
          </w:p>
        </w:tc>
      </w:tr>
      <w:tr w:rsidR="00B74B1A" w:rsidTr="005D0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یکشنبه</w:t>
            </w:r>
          </w:p>
        </w:tc>
        <w:tc>
          <w:tcPr>
            <w:tcW w:w="2835" w:type="dxa"/>
            <w:hideMark/>
          </w:tcPr>
          <w:p w:rsidR="00B74B1A" w:rsidRDefault="005D04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جوجه کباب </w:t>
            </w:r>
          </w:p>
        </w:tc>
        <w:tc>
          <w:tcPr>
            <w:tcW w:w="3685" w:type="dxa"/>
            <w:hideMark/>
          </w:tcPr>
          <w:p w:rsidR="00B74B1A" w:rsidRDefault="007B3EEF" w:rsidP="00DE58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گوجه+دوغ/ماست</w:t>
            </w:r>
          </w:p>
        </w:tc>
        <w:tc>
          <w:tcPr>
            <w:tcW w:w="3686" w:type="dxa"/>
            <w:hideMark/>
          </w:tcPr>
          <w:p w:rsidR="00B74B1A" w:rsidRDefault="00DE58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شامی</w:t>
            </w:r>
          </w:p>
        </w:tc>
        <w:tc>
          <w:tcPr>
            <w:tcW w:w="3402" w:type="dxa"/>
            <w:hideMark/>
          </w:tcPr>
          <w:p w:rsidR="00B74B1A" w:rsidRDefault="00DE586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گوجه+خیارشور+ دوغ</w:t>
            </w:r>
          </w:p>
        </w:tc>
      </w:tr>
      <w:tr w:rsidR="00B74B1A" w:rsidTr="005D0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دوشنبه</w:t>
            </w:r>
          </w:p>
        </w:tc>
        <w:tc>
          <w:tcPr>
            <w:tcW w:w="2835" w:type="dxa"/>
            <w:hideMark/>
          </w:tcPr>
          <w:p w:rsidR="00B74B1A" w:rsidRDefault="005D041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زرشک پلو با مرغ</w:t>
            </w:r>
          </w:p>
        </w:tc>
        <w:tc>
          <w:tcPr>
            <w:tcW w:w="3685" w:type="dxa"/>
            <w:hideMark/>
          </w:tcPr>
          <w:p w:rsidR="00B74B1A" w:rsidRDefault="005D041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دوغ/ماست</w:t>
            </w:r>
          </w:p>
        </w:tc>
        <w:tc>
          <w:tcPr>
            <w:tcW w:w="3686" w:type="dxa"/>
            <w:hideMark/>
          </w:tcPr>
          <w:p w:rsidR="00B74B1A" w:rsidRDefault="005D0416" w:rsidP="005D041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قیمه با سیب زمینی</w:t>
            </w:r>
          </w:p>
        </w:tc>
        <w:tc>
          <w:tcPr>
            <w:tcW w:w="3402" w:type="dxa"/>
            <w:hideMark/>
          </w:tcPr>
          <w:p w:rsidR="00B74B1A" w:rsidRDefault="00DE586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ماست/دوغ</w:t>
            </w:r>
          </w:p>
        </w:tc>
      </w:tr>
      <w:tr w:rsidR="00B74B1A" w:rsidTr="005D0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سه شنبه</w:t>
            </w:r>
          </w:p>
        </w:tc>
        <w:tc>
          <w:tcPr>
            <w:tcW w:w="2835" w:type="dxa"/>
            <w:hideMark/>
          </w:tcPr>
          <w:p w:rsidR="00B74B1A" w:rsidRDefault="005D04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سبزی پلو باماهی</w:t>
            </w:r>
          </w:p>
        </w:tc>
        <w:tc>
          <w:tcPr>
            <w:tcW w:w="3685" w:type="dxa"/>
            <w:hideMark/>
          </w:tcPr>
          <w:p w:rsidR="00B74B1A" w:rsidRDefault="005D04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دلستر</w:t>
            </w:r>
          </w:p>
        </w:tc>
        <w:tc>
          <w:tcPr>
            <w:tcW w:w="3686" w:type="dxa"/>
            <w:hideMark/>
          </w:tcPr>
          <w:p w:rsidR="00B74B1A" w:rsidRDefault="00B74B1A" w:rsidP="005D04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خورشت </w:t>
            </w:r>
            <w:r w:rsidR="005D0416">
              <w:rPr>
                <w:rFonts w:ascii="IranNastaliq" w:hAnsi="IranNastaliq" w:cs="IranNastaliq" w:hint="cs"/>
                <w:sz w:val="40"/>
                <w:szCs w:val="40"/>
                <w:rtl/>
              </w:rPr>
              <w:t>قورمه سبزی</w:t>
            </w:r>
          </w:p>
        </w:tc>
        <w:tc>
          <w:tcPr>
            <w:tcW w:w="3402" w:type="dxa"/>
            <w:hideMark/>
          </w:tcPr>
          <w:p w:rsidR="00B74B1A" w:rsidRDefault="00B74B1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</w:p>
        </w:tc>
      </w:tr>
      <w:tr w:rsidR="00B74B1A" w:rsidTr="005D0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چهارشنبه</w:t>
            </w:r>
          </w:p>
        </w:tc>
        <w:tc>
          <w:tcPr>
            <w:tcW w:w="2835" w:type="dxa"/>
            <w:hideMark/>
          </w:tcPr>
          <w:p w:rsidR="00B74B1A" w:rsidRDefault="005D041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 کباب نگینی</w:t>
            </w:r>
          </w:p>
        </w:tc>
        <w:tc>
          <w:tcPr>
            <w:tcW w:w="3685" w:type="dxa"/>
            <w:hideMark/>
          </w:tcPr>
          <w:p w:rsidR="00B74B1A" w:rsidRDefault="005D041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دوغ</w:t>
            </w:r>
            <w:r w:rsidR="00B74B1A">
              <w:rPr>
                <w:rFonts w:ascii="IranNastaliq" w:hAnsi="IranNastaliq" w:cs="IranNastaliq"/>
                <w:sz w:val="40"/>
                <w:szCs w:val="40"/>
                <w:rtl/>
              </w:rPr>
              <w:t>+میوه</w:t>
            </w:r>
          </w:p>
        </w:tc>
        <w:tc>
          <w:tcPr>
            <w:tcW w:w="3686" w:type="dxa"/>
            <w:hideMark/>
          </w:tcPr>
          <w:p w:rsidR="00B74B1A" w:rsidRDefault="00DE586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تن ماهی</w:t>
            </w:r>
          </w:p>
        </w:tc>
        <w:tc>
          <w:tcPr>
            <w:tcW w:w="3402" w:type="dxa"/>
            <w:hideMark/>
          </w:tcPr>
          <w:p w:rsidR="00B74B1A" w:rsidRDefault="00DE586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سوپ</w:t>
            </w:r>
          </w:p>
        </w:tc>
      </w:tr>
      <w:tr w:rsidR="00B74B1A" w:rsidTr="005D0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B74B1A" w:rsidRDefault="00B74B1A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پنجشنبه</w:t>
            </w:r>
          </w:p>
        </w:tc>
        <w:tc>
          <w:tcPr>
            <w:tcW w:w="2835" w:type="dxa"/>
            <w:hideMark/>
          </w:tcPr>
          <w:p w:rsidR="00B74B1A" w:rsidRDefault="005D04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کرفس</w:t>
            </w:r>
          </w:p>
        </w:tc>
        <w:tc>
          <w:tcPr>
            <w:tcW w:w="3685" w:type="dxa"/>
            <w:hideMark/>
          </w:tcPr>
          <w:p w:rsidR="00B74B1A" w:rsidRDefault="00B74B1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</w:p>
        </w:tc>
        <w:tc>
          <w:tcPr>
            <w:tcW w:w="3686" w:type="dxa"/>
            <w:hideMark/>
          </w:tcPr>
          <w:p w:rsidR="00B74B1A" w:rsidRDefault="005D04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 xml:space="preserve">خوراک </w:t>
            </w:r>
            <w:r w:rsidR="00B74B1A">
              <w:rPr>
                <w:rFonts w:ascii="IranNastaliq" w:hAnsi="IranNastaliq" w:cs="IranNastaliq"/>
                <w:sz w:val="40"/>
                <w:szCs w:val="40"/>
                <w:rtl/>
              </w:rPr>
              <w:t xml:space="preserve"> مرغ</w:t>
            </w:r>
          </w:p>
        </w:tc>
        <w:tc>
          <w:tcPr>
            <w:tcW w:w="3402" w:type="dxa"/>
            <w:hideMark/>
          </w:tcPr>
          <w:p w:rsidR="00B74B1A" w:rsidRDefault="005D04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دوغ/ ماست</w:t>
            </w:r>
          </w:p>
        </w:tc>
      </w:tr>
    </w:tbl>
    <w:p w:rsidR="00B74B1A" w:rsidRDefault="005D0416" w:rsidP="005D0416">
      <w:pPr>
        <w:jc w:val="right"/>
        <w:rPr>
          <w:rFonts w:ascii="IranNastaliq" w:hAnsi="IranNastaliq" w:cs="IranNastaliq"/>
          <w:rtl/>
        </w:rPr>
      </w:pPr>
      <w:r>
        <w:rPr>
          <w:rFonts w:ascii="IranNastaliq" w:hAnsi="IranNastaliq" w:cs="IranNastaliq" w:hint="cs"/>
          <w:rtl/>
        </w:rPr>
        <w:t xml:space="preserve">فروردین ماه </w:t>
      </w:r>
      <w:r w:rsidR="00B74B1A">
        <w:rPr>
          <w:rFonts w:ascii="IranNastaliq" w:hAnsi="IranNastaliq" w:cs="IranNastaliq"/>
          <w:rtl/>
        </w:rPr>
        <w:t xml:space="preserve"> 13</w:t>
      </w:r>
      <w:r>
        <w:rPr>
          <w:rFonts w:ascii="IranNastaliq" w:hAnsi="IranNastaliq" w:cs="IranNastaliq" w:hint="cs"/>
          <w:rtl/>
        </w:rPr>
        <w:t>95</w:t>
      </w:r>
    </w:p>
    <w:p w:rsidR="002938F2" w:rsidRDefault="006A481B"/>
    <w:sectPr w:rsidR="002938F2" w:rsidSect="00B74B1A">
      <w:pgSz w:w="16838" w:h="11906" w:orient="landscape"/>
      <w:pgMar w:top="851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6E"/>
    <w:rsid w:val="00331662"/>
    <w:rsid w:val="005118C5"/>
    <w:rsid w:val="005D0416"/>
    <w:rsid w:val="005D0802"/>
    <w:rsid w:val="006A481B"/>
    <w:rsid w:val="007B3EEF"/>
    <w:rsid w:val="009F5B6E"/>
    <w:rsid w:val="00B74B1A"/>
    <w:rsid w:val="00C817D2"/>
    <w:rsid w:val="00DC243A"/>
    <w:rsid w:val="00D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CAE739-5071-49E3-8286-CA5C2055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B1A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B74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86C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5D04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6">
    <w:name w:val="Grid Table 5 Dark Accent 6"/>
    <w:basedOn w:val="TableNormal"/>
    <w:uiPriority w:val="50"/>
    <w:rsid w:val="005D04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4">
    <w:name w:val="Grid Table 4 Accent 4"/>
    <w:basedOn w:val="TableNormal"/>
    <w:uiPriority w:val="49"/>
    <w:rsid w:val="005D04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F29A-5642-47CB-B507-1613E4C7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 Khoda Doost</dc:creator>
  <cp:keywords/>
  <dc:description/>
  <cp:lastModifiedBy>Azita Vakili</cp:lastModifiedBy>
  <cp:revision>9</cp:revision>
  <cp:lastPrinted>2016-04-05T06:58:00Z</cp:lastPrinted>
  <dcterms:created xsi:type="dcterms:W3CDTF">2016-02-15T07:24:00Z</dcterms:created>
  <dcterms:modified xsi:type="dcterms:W3CDTF">2016-04-16T06:42:00Z</dcterms:modified>
</cp:coreProperties>
</file>